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B3" w:rsidRPr="00D632C1" w:rsidRDefault="002706C7" w:rsidP="002706C7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32C1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Плиты</w:t>
      </w:r>
      <w:r w:rsidRPr="00D632C1">
        <w:rPr>
          <w:rStyle w:val="apple-converted-space"/>
          <w:rFonts w:ascii="Times New Roman" w:hAnsi="Times New Roman" w:cs="Times New Roman"/>
          <w:bCs/>
          <w:sz w:val="32"/>
          <w:szCs w:val="32"/>
          <w:shd w:val="clear" w:color="auto" w:fill="FFFFFF"/>
        </w:rPr>
        <w:t> </w:t>
      </w:r>
      <w:r w:rsidRPr="00D632C1">
        <w:rPr>
          <w:rFonts w:ascii="Times New Roman" w:hAnsi="Times New Roman" w:cs="Times New Roman"/>
          <w:sz w:val="32"/>
          <w:szCs w:val="32"/>
          <w:shd w:val="clear" w:color="auto" w:fill="FFFFFF"/>
        </w:rPr>
        <w:t>ИЗОЛАЙТ, ИЗОЛАЙТ-Л</w:t>
      </w:r>
    </w:p>
    <w:p w:rsidR="002706C7" w:rsidRPr="006C21EE" w:rsidRDefault="002706C7" w:rsidP="006C21EE">
      <w:pPr>
        <w:pStyle w:val="a3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Описание: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 w:rsidRPr="006C21EE">
        <w:rPr>
          <w:color w:val="000000"/>
        </w:rPr>
        <w:t xml:space="preserve">негорючие </w:t>
      </w:r>
      <w:proofErr w:type="spellStart"/>
      <w:r w:rsidRPr="006C21EE">
        <w:rPr>
          <w:color w:val="000000"/>
        </w:rPr>
        <w:t>гидрофобизированные</w:t>
      </w:r>
      <w:proofErr w:type="spellEnd"/>
      <w:r w:rsidRPr="006C21EE">
        <w:rPr>
          <w:color w:val="000000"/>
        </w:rPr>
        <w:t xml:space="preserve"> плиты из минеральной ваты на основе каменных пород.</w:t>
      </w:r>
    </w:p>
    <w:p w:rsidR="00FE3071" w:rsidRPr="006C21EE" w:rsidRDefault="002706C7" w:rsidP="006C21EE">
      <w:pPr>
        <w:pStyle w:val="a3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Применение: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6C21EE">
        <w:rPr>
          <w:color w:val="000000"/>
        </w:rPr>
        <w:t xml:space="preserve">плиты ИЗОЛАЙТ предназначены для применения в гражданском и промышленном строительстве в качестве </w:t>
      </w:r>
      <w:proofErr w:type="spellStart"/>
      <w:r w:rsidRPr="006C21EE">
        <w:rPr>
          <w:color w:val="000000"/>
        </w:rPr>
        <w:t>ненагружаемой</w:t>
      </w:r>
      <w:proofErr w:type="spellEnd"/>
      <w:r w:rsidRPr="006C21EE">
        <w:rPr>
          <w:color w:val="000000"/>
        </w:rPr>
        <w:t xml:space="preserve"> тепло-, звукоизоляции горизонтальных, вертикальных и наклонных строительных ограждающих конструкций всех типов зданий, в том числе: в трехслойной облегченной кладке (слоистой, </w:t>
      </w:r>
      <w:proofErr w:type="spellStart"/>
      <w:r w:rsidRPr="006C21EE">
        <w:rPr>
          <w:color w:val="000000"/>
        </w:rPr>
        <w:t>колодцевой</w:t>
      </w:r>
      <w:proofErr w:type="spellEnd"/>
      <w:r w:rsidRPr="006C21EE">
        <w:rPr>
          <w:color w:val="000000"/>
        </w:rPr>
        <w:t xml:space="preserve">), каркасных стенах и перегородках, мансардах и межэтажных перекрытиях, во внутреннем слое вентилируемых фасадов. </w:t>
      </w:r>
    </w:p>
    <w:p w:rsidR="00FE3071" w:rsidRDefault="002706C7" w:rsidP="00FE3071">
      <w:pPr>
        <w:pStyle w:val="a3"/>
        <w:shd w:val="clear" w:color="auto" w:fill="FFFFFF"/>
        <w:rPr>
          <w:rFonts w:ascii="Arial" w:hAnsi="Arial" w:cs="Arial"/>
          <w:noProof/>
          <w:color w:val="666666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Уникальные особенности:</w:t>
      </w:r>
      <w:r w:rsidR="00FE3071" w:rsidRPr="00FE3071">
        <w:rPr>
          <w:rFonts w:ascii="Arial" w:hAnsi="Arial" w:cs="Arial"/>
          <w:noProof/>
          <w:color w:val="666666"/>
        </w:rPr>
        <w:t xml:space="preserve"> </w:t>
      </w:r>
    </w:p>
    <w:p w:rsidR="00D632C1" w:rsidRDefault="004D0C38" w:rsidP="00FE3071">
      <w:pPr>
        <w:pStyle w:val="a3"/>
        <w:shd w:val="clear" w:color="auto" w:fill="FFFFFF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noProof/>
          <w:color w:val="666666"/>
        </w:rPr>
        <w:pict>
          <v:rect id="_x0000_s1032" style="position:absolute;margin-left:388.95pt;margin-top:10.15pt;width:121.05pt;height:49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FE3071" w:rsidRDefault="00FE3071" w:rsidP="00D632C1">
                  <w:pPr>
                    <w:shd w:val="clear" w:color="auto" w:fill="9BBB59" w:themeFill="accent3"/>
                    <w:jc w:val="center"/>
                  </w:pPr>
                  <w:r>
                    <w:t>Высокая прочность на отрыв слоев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666666"/>
        </w:rPr>
        <w:pict>
          <v:rect id="_x0000_s1028" style="position:absolute;margin-left:257.7pt;margin-top:10.15pt;width:116.25pt;height:49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FE3071" w:rsidRDefault="00FE3071" w:rsidP="00D632C1">
                  <w:pPr>
                    <w:shd w:val="clear" w:color="auto" w:fill="9BBB59" w:themeFill="accent3"/>
                    <w:jc w:val="center"/>
                  </w:pPr>
                  <w:r>
                    <w:t>Высокая прочность при деформации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666666"/>
        </w:rPr>
        <w:pict>
          <v:rect id="_x0000_s1034" style="position:absolute;margin-left:133.95pt;margin-top:10.15pt;width:110.25pt;height:49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E3071" w:rsidRDefault="00FE3071" w:rsidP="00D632C1">
                  <w:pPr>
                    <w:shd w:val="clear" w:color="auto" w:fill="9BBB59" w:themeFill="accent3"/>
                    <w:jc w:val="center"/>
                  </w:pPr>
                  <w:r>
                    <w:t>Высокая огнестойкость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666666"/>
        </w:rPr>
        <w:pict>
          <v:rect id="_x0000_s1026" style="position:absolute;margin-left:7.5pt;margin-top:10.15pt;width:115.5pt;height:49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E3071" w:rsidRDefault="00FE3071" w:rsidP="00D632C1">
                  <w:pPr>
                    <w:shd w:val="clear" w:color="auto" w:fill="9BBB59" w:themeFill="accent3"/>
                    <w:jc w:val="center"/>
                  </w:pPr>
                  <w:r>
                    <w:t xml:space="preserve">Низкая </w:t>
                  </w:r>
                  <w:proofErr w:type="spellStart"/>
                  <w:r>
                    <w:t>теплопроводимость</w:t>
                  </w:r>
                  <w:proofErr w:type="spellEnd"/>
                </w:p>
              </w:txbxContent>
            </v:textbox>
          </v:rect>
        </w:pict>
      </w:r>
    </w:p>
    <w:p w:rsidR="002706C7" w:rsidRDefault="002706C7" w:rsidP="002706C7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2706C7" w:rsidRDefault="004D0C38" w:rsidP="002706C7">
      <w:pPr>
        <w:pStyle w:val="a3"/>
        <w:shd w:val="clear" w:color="auto" w:fill="FFFFFF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noProof/>
          <w:color w:val="666666"/>
        </w:rPr>
        <w:pict>
          <v:rect id="_x0000_s1031" style="position:absolute;margin-left:257.7pt;margin-top:23.35pt;width:116.25pt;height:47.7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632C1" w:rsidRDefault="00D632C1" w:rsidP="00D632C1">
                  <w:pPr>
                    <w:jc w:val="center"/>
                  </w:pPr>
                  <w:r>
                    <w:t xml:space="preserve">Хорошая </w:t>
                  </w:r>
                  <w:proofErr w:type="spellStart"/>
                  <w:r>
                    <w:t>паропроницаемость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color w:val="666666"/>
        </w:rPr>
        <w:pict>
          <v:rect id="_x0000_s1029" style="position:absolute;margin-left:395.25pt;margin-top:23.35pt;width:111pt;height:47.7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632C1" w:rsidRDefault="00D632C1" w:rsidP="00D632C1">
                  <w:pPr>
                    <w:jc w:val="center"/>
                  </w:pPr>
                  <w:r>
                    <w:t>Экологическая чистота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666666"/>
        </w:rPr>
        <w:pict>
          <v:rect id="_x0000_s1033" style="position:absolute;margin-left:133.95pt;margin-top:19.05pt;width:110.25pt;height:52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632C1" w:rsidRDefault="00D632C1" w:rsidP="00D632C1">
                  <w:pPr>
                    <w:jc w:val="center"/>
                  </w:pPr>
                  <w:r>
                    <w:t>Высокая звукоизолирующая способность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666666"/>
        </w:rPr>
        <w:pict>
          <v:rect id="_x0000_s1030" style="position:absolute;margin-left:7.5pt;margin-top:19.05pt;width:115.5pt;height:52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E3071" w:rsidRDefault="00FE3071" w:rsidP="00D632C1">
                  <w:pPr>
                    <w:jc w:val="center"/>
                  </w:pPr>
                  <w:r>
                    <w:t>Высокая степень гидрофобности</w:t>
                  </w:r>
                </w:p>
              </w:txbxContent>
            </v:textbox>
          </v:rect>
        </w:pict>
      </w:r>
    </w:p>
    <w:p w:rsidR="002706C7" w:rsidRDefault="002706C7" w:rsidP="00FE3071">
      <w:pPr>
        <w:pStyle w:val="a3"/>
        <w:shd w:val="clear" w:color="auto" w:fill="FFFFFF"/>
        <w:rPr>
          <w:rFonts w:ascii="Arial" w:hAnsi="Arial" w:cs="Arial"/>
          <w:color w:val="666666"/>
          <w:shd w:val="clear" w:color="auto" w:fill="FFFFFF"/>
        </w:rPr>
      </w:pPr>
    </w:p>
    <w:p w:rsidR="002706C7" w:rsidRDefault="002706C7" w:rsidP="002706C7">
      <w:pPr>
        <w:pStyle w:val="a3"/>
        <w:shd w:val="clear" w:color="auto" w:fill="FFFFFF"/>
        <w:rPr>
          <w:rFonts w:ascii="Arial" w:hAnsi="Arial" w:cs="Arial"/>
          <w:color w:val="666666"/>
          <w:shd w:val="clear" w:color="auto" w:fill="FFFFFF"/>
        </w:rPr>
      </w:pPr>
    </w:p>
    <w:p w:rsidR="002706C7" w:rsidRDefault="002706C7" w:rsidP="002706C7">
      <w:pPr>
        <w:pStyle w:val="a3"/>
        <w:shd w:val="clear" w:color="auto" w:fill="FFFFFF"/>
        <w:rPr>
          <w:rFonts w:ascii="Arial" w:hAnsi="Arial" w:cs="Arial"/>
          <w:color w:val="666666"/>
          <w:shd w:val="clear" w:color="auto" w:fill="FFFFFF"/>
        </w:rPr>
      </w:pPr>
    </w:p>
    <w:tbl>
      <w:tblPr>
        <w:tblpPr w:leftFromText="180" w:rightFromText="180" w:vertAnchor="text" w:horzAnchor="margin" w:tblpY="73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6"/>
        <w:gridCol w:w="5074"/>
        <w:gridCol w:w="306"/>
      </w:tblGrid>
      <w:tr w:rsidR="00D632C1" w:rsidRPr="002706C7" w:rsidTr="00D632C1">
        <w:trPr>
          <w:trHeight w:val="4185"/>
        </w:trPr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53675" w:rsidRPr="00D632C1" w:rsidRDefault="00C53675" w:rsidP="00C53675">
            <w:pPr>
              <w:pStyle w:val="a3"/>
              <w:shd w:val="clear" w:color="auto" w:fill="FFFFFF"/>
              <w:rPr>
                <w:rFonts w:ascii="Arial" w:hAnsi="Arial" w:cs="Arial"/>
                <w:b/>
                <w:shd w:val="clear" w:color="auto" w:fill="FFFFFF"/>
              </w:rPr>
            </w:pPr>
            <w:r w:rsidRPr="00D632C1">
              <w:rPr>
                <w:rFonts w:ascii="Arial" w:hAnsi="Arial" w:cs="Arial"/>
                <w:b/>
                <w:shd w:val="clear" w:color="auto" w:fill="FFFFFF"/>
              </w:rPr>
              <w:t>ТЕХНИЧЕСКИЕ ХАРАКТЕРИСТИКИ</w:t>
            </w:r>
          </w:p>
          <w:p w:rsidR="00C53675" w:rsidRDefault="00C53675" w:rsidP="00C536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632C1" w:rsidRPr="002706C7" w:rsidRDefault="00D632C1" w:rsidP="00D63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ИЗОЛАЙТ-Л</w:t>
            </w:r>
          </w:p>
          <w:tbl>
            <w:tblPr>
              <w:tblW w:w="4558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37"/>
              <w:gridCol w:w="789"/>
              <w:gridCol w:w="2332"/>
            </w:tblGrid>
            <w:tr w:rsidR="00D632C1" w:rsidRPr="002706C7" w:rsidTr="00EA4C24">
              <w:trPr>
                <w:trHeight w:val="387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0000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ru-RU"/>
                    </w:rPr>
                    <w:t>Технические характеристики</w:t>
                  </w: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lang w:eastAsia="ru-RU"/>
                    </w:rPr>
                    <w:t> </w:t>
                  </w: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ru-RU"/>
                    </w:rPr>
                    <w:br/>
                  </w:r>
                  <w:r w:rsidRPr="002706C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ru-RU"/>
                    </w:rPr>
                    <w:t>ИЗОЛАЙТ-Л</w:t>
                  </w:r>
                </w:p>
              </w:tc>
              <w:tc>
                <w:tcPr>
                  <w:tcW w:w="86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0000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0000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ru-RU"/>
                    </w:rPr>
                    <w:t>Показатель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Плотность</w:t>
                  </w:r>
                </w:p>
              </w:tc>
              <w:tc>
                <w:tcPr>
                  <w:tcW w:w="86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/м3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40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Длина</w:t>
                  </w:r>
                </w:p>
              </w:tc>
              <w:tc>
                <w:tcPr>
                  <w:tcW w:w="86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мм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1000*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Ширина</w:t>
                  </w:r>
                </w:p>
              </w:tc>
              <w:tc>
                <w:tcPr>
                  <w:tcW w:w="86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мм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500 (600)*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Толщина</w:t>
                  </w:r>
                </w:p>
              </w:tc>
              <w:tc>
                <w:tcPr>
                  <w:tcW w:w="86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мм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50-200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Теплопроводность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-При температуре 10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Вт/(м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.К</w:t>
                  </w:r>
                  <w:proofErr w:type="gramEnd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),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0,036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-При температуре 25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0,038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-При условиях эксплуатации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0,040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-При условиях эксплуатации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0,042</w:t>
                  </w:r>
                </w:p>
              </w:tc>
            </w:tr>
            <w:tr w:rsidR="00D632C1" w:rsidRPr="002706C7" w:rsidTr="00EA4C24">
              <w:trPr>
                <w:trHeight w:val="580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Водопоглощение</w:t>
                  </w:r>
                  <w:proofErr w:type="spellEnd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при</w:t>
                  </w: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 кратковременном и частичном</w:t>
                  </w: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 погружении</w:t>
                  </w:r>
                </w:p>
              </w:tc>
              <w:tc>
                <w:tcPr>
                  <w:tcW w:w="86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кг/м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  <w:r w:rsidRPr="002706C7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не более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1,0</w:t>
                  </w:r>
                </w:p>
              </w:tc>
            </w:tr>
            <w:tr w:rsidR="00D632C1" w:rsidRPr="002706C7" w:rsidTr="00EA4C24">
              <w:trPr>
                <w:trHeight w:val="402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Содержание органических веществ, по массе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2706C7" w:rsidRPr="002706C7" w:rsidRDefault="00D632C1" w:rsidP="00C53675">
                  <w:pPr>
                    <w:framePr w:hSpace="180" w:wrap="around" w:vAnchor="text" w:hAnchor="margin" w:y="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%, не более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2,5</w:t>
                  </w:r>
                </w:p>
              </w:tc>
            </w:tr>
            <w:tr w:rsidR="00D632C1" w:rsidRPr="002706C7" w:rsidTr="00EA4C24">
              <w:trPr>
                <w:trHeight w:val="19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Сжимаемость</w:t>
                  </w:r>
                </w:p>
              </w:tc>
              <w:tc>
                <w:tcPr>
                  <w:tcW w:w="86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%, не более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D632C1" w:rsidRPr="002706C7" w:rsidTr="00EA4C24">
              <w:trPr>
                <w:trHeight w:val="473"/>
                <w:tblCellSpacing w:w="0" w:type="dxa"/>
                <w:jc w:val="center"/>
              </w:trPr>
              <w:tc>
                <w:tcPr>
                  <w:tcW w:w="157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Горючесть</w:t>
                  </w:r>
                </w:p>
              </w:tc>
              <w:tc>
                <w:tcPr>
                  <w:tcW w:w="866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группа</w:t>
                  </w:r>
                </w:p>
              </w:tc>
              <w:tc>
                <w:tcPr>
                  <w:tcW w:w="2558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C53675">
                  <w:pPr>
                    <w:framePr w:hSpace="180" w:wrap="around" w:vAnchor="text" w:hAnchor="margin" w:y="73"/>
                    <w:shd w:val="clear" w:color="auto" w:fill="FFFFCC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НГ</w:t>
                  </w:r>
                </w:p>
              </w:tc>
            </w:tr>
          </w:tbl>
          <w:p w:rsidR="00D632C1" w:rsidRPr="002706C7" w:rsidRDefault="00D632C1" w:rsidP="00D63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53675" w:rsidRDefault="00C53675" w:rsidP="00D63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53675" w:rsidRDefault="00C53675" w:rsidP="00D63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632C1" w:rsidRPr="002706C7" w:rsidRDefault="00D632C1" w:rsidP="00D632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ИЗОЛАЙТ</w:t>
            </w:r>
          </w:p>
          <w:tbl>
            <w:tblPr>
              <w:tblW w:w="449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08"/>
              <w:gridCol w:w="784"/>
              <w:gridCol w:w="2398"/>
            </w:tblGrid>
            <w:tr w:rsidR="00D632C1" w:rsidRPr="002706C7" w:rsidTr="00EA4C24">
              <w:trPr>
                <w:trHeight w:val="390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0000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ru-RU"/>
                    </w:rPr>
                    <w:t>Технические характеристики</w:t>
                  </w: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lang w:eastAsia="ru-RU"/>
                    </w:rPr>
                    <w:t> </w:t>
                  </w: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ru-RU"/>
                    </w:rPr>
                    <w:br/>
                    <w:t>ИЗОЛАЙТ</w:t>
                  </w:r>
                </w:p>
              </w:tc>
              <w:tc>
                <w:tcPr>
                  <w:tcW w:w="87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0000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0000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ru-RU"/>
                    </w:rPr>
                    <w:t>Показатель</w:t>
                  </w:r>
                </w:p>
              </w:tc>
            </w:tr>
            <w:tr w:rsidR="00D632C1" w:rsidRPr="002706C7" w:rsidTr="00EA4C24">
              <w:trPr>
                <w:trHeight w:val="19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Плотность</w:t>
                  </w:r>
                </w:p>
              </w:tc>
              <w:tc>
                <w:tcPr>
                  <w:tcW w:w="87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кг</w:t>
                  </w:r>
                  <w:proofErr w:type="gramEnd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/м3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50</w:t>
                  </w:r>
                </w:p>
              </w:tc>
            </w:tr>
            <w:tr w:rsidR="00D632C1" w:rsidRPr="002706C7" w:rsidTr="00EA4C24">
              <w:trPr>
                <w:trHeight w:val="19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Длина</w:t>
                  </w:r>
                </w:p>
              </w:tc>
              <w:tc>
                <w:tcPr>
                  <w:tcW w:w="87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мм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1000*</w:t>
                  </w:r>
                </w:p>
              </w:tc>
            </w:tr>
            <w:tr w:rsidR="00D632C1" w:rsidRPr="002706C7" w:rsidTr="00EA4C24">
              <w:trPr>
                <w:trHeight w:val="19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Ширина</w:t>
                  </w:r>
                </w:p>
              </w:tc>
              <w:tc>
                <w:tcPr>
                  <w:tcW w:w="87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мм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hd w:val="clear" w:color="auto" w:fill="FFFFCC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500 (600)*</w:t>
                  </w:r>
                </w:p>
              </w:tc>
            </w:tr>
            <w:tr w:rsidR="00D632C1" w:rsidRPr="002706C7" w:rsidTr="00EA4C24">
              <w:trPr>
                <w:trHeight w:val="19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Толщина</w:t>
                  </w:r>
                </w:p>
              </w:tc>
              <w:tc>
                <w:tcPr>
                  <w:tcW w:w="87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мм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50-200</w:t>
                  </w:r>
                </w:p>
              </w:tc>
            </w:tr>
            <w:tr w:rsidR="00D632C1" w:rsidRPr="002706C7" w:rsidTr="00EA4C24">
              <w:trPr>
                <w:trHeight w:val="195"/>
                <w:tblCellSpacing w:w="0" w:type="dxa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Теплопроводность</w:t>
                  </w:r>
                </w:p>
              </w:tc>
            </w:tr>
            <w:tr w:rsidR="00D632C1" w:rsidRPr="002706C7" w:rsidTr="00EA4C24">
              <w:trPr>
                <w:trHeight w:val="1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-При температуре 10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Вт/(м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.К</w:t>
                  </w:r>
                  <w:proofErr w:type="gramEnd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),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0,034</w:t>
                  </w:r>
                </w:p>
              </w:tc>
            </w:tr>
            <w:tr w:rsidR="00D632C1" w:rsidRPr="002706C7" w:rsidTr="00EA4C24">
              <w:trPr>
                <w:trHeight w:val="22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-При температуре 25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0,036</w:t>
                  </w:r>
                </w:p>
              </w:tc>
            </w:tr>
            <w:tr w:rsidR="00D632C1" w:rsidRPr="002706C7" w:rsidTr="00EA4C24">
              <w:trPr>
                <w:trHeight w:val="13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-При условиях эксплуатации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0,038</w:t>
                  </w:r>
                </w:p>
              </w:tc>
            </w:tr>
            <w:tr w:rsidR="00D632C1" w:rsidRPr="002706C7" w:rsidTr="00EA4C24">
              <w:trPr>
                <w:trHeight w:val="13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-При условиях эксплуатации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0,040</w:t>
                  </w:r>
                </w:p>
              </w:tc>
            </w:tr>
            <w:tr w:rsidR="00D632C1" w:rsidRPr="002706C7" w:rsidTr="00EA4C24">
              <w:trPr>
                <w:trHeight w:val="390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Водопоглощение</w:t>
                  </w:r>
                  <w:proofErr w:type="spellEnd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при</w:t>
                  </w: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 кратковременном и частичном</w:t>
                  </w: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 погружении</w:t>
                  </w:r>
                </w:p>
              </w:tc>
              <w:tc>
                <w:tcPr>
                  <w:tcW w:w="87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кг/м</w:t>
                  </w:r>
                  <w:proofErr w:type="gramStart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,</w:t>
                  </w:r>
                  <w:r w:rsidRPr="002706C7">
                    <w:rPr>
                      <w:rFonts w:ascii="Arial" w:eastAsia="Times New Roman" w:hAnsi="Arial" w:cs="Arial"/>
                      <w:sz w:val="15"/>
                      <w:lang w:eastAsia="ru-RU"/>
                    </w:rPr>
                    <w:t> </w:t>
                  </w: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не более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1,0</w:t>
                  </w:r>
                </w:p>
              </w:tc>
            </w:tr>
            <w:tr w:rsidR="00D632C1" w:rsidRPr="002706C7" w:rsidTr="00EA4C24">
              <w:trPr>
                <w:trHeight w:val="40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Содержание органических веществ, по массе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2706C7" w:rsidRPr="002706C7" w:rsidRDefault="00D632C1" w:rsidP="003D4466">
                  <w:pPr>
                    <w:framePr w:hSpace="180" w:wrap="around" w:vAnchor="text" w:hAnchor="margin" w:y="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%, не более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2,5</w:t>
                  </w:r>
                </w:p>
              </w:tc>
            </w:tr>
            <w:tr w:rsidR="00D632C1" w:rsidRPr="002706C7" w:rsidTr="00EA4C24">
              <w:trPr>
                <w:trHeight w:val="225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Сжимаемость</w:t>
                  </w:r>
                </w:p>
              </w:tc>
              <w:tc>
                <w:tcPr>
                  <w:tcW w:w="87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%, не более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15</w:t>
                  </w:r>
                </w:p>
              </w:tc>
            </w:tr>
            <w:tr w:rsidR="00D632C1" w:rsidRPr="002706C7" w:rsidTr="00EA4C24">
              <w:trPr>
                <w:trHeight w:val="323"/>
                <w:tblCellSpacing w:w="0" w:type="dxa"/>
                <w:jc w:val="center"/>
              </w:trPr>
              <w:tc>
                <w:tcPr>
                  <w:tcW w:w="1457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Горючесть</w:t>
                  </w:r>
                </w:p>
              </w:tc>
              <w:tc>
                <w:tcPr>
                  <w:tcW w:w="873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группа</w:t>
                  </w:r>
                </w:p>
              </w:tc>
              <w:tc>
                <w:tcPr>
                  <w:tcW w:w="2670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CC"/>
                  <w:vAlign w:val="center"/>
                  <w:hideMark/>
                </w:tcPr>
                <w:p w:rsidR="00D632C1" w:rsidRPr="002706C7" w:rsidRDefault="00D632C1" w:rsidP="003D4466">
                  <w:pPr>
                    <w:framePr w:hSpace="180" w:wrap="around" w:vAnchor="text" w:hAnchor="margin" w:y="7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6C7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НГ</w:t>
                  </w:r>
                </w:p>
              </w:tc>
            </w:tr>
          </w:tbl>
          <w:p w:rsidR="00D632C1" w:rsidRPr="002706C7" w:rsidRDefault="00D632C1" w:rsidP="00D63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2C1" w:rsidRPr="002706C7" w:rsidRDefault="00D632C1" w:rsidP="00D63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706C7" w:rsidRDefault="002706C7" w:rsidP="002706C7">
      <w:pPr>
        <w:pStyle w:val="a3"/>
        <w:shd w:val="clear" w:color="auto" w:fill="FFFFFF"/>
        <w:rPr>
          <w:rFonts w:ascii="Arial" w:hAnsi="Arial" w:cs="Arial"/>
          <w:color w:val="666666"/>
          <w:shd w:val="clear" w:color="auto" w:fill="FFFFFF"/>
        </w:rPr>
      </w:pPr>
    </w:p>
    <w:tbl>
      <w:tblPr>
        <w:tblpPr w:leftFromText="180" w:rightFromText="180" w:vertAnchor="text" w:horzAnchor="margin" w:tblpY="-6952"/>
        <w:tblW w:w="5000" w:type="pct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2706C7" w:rsidRPr="002706C7" w:rsidTr="00D632C1">
        <w:trPr>
          <w:trHeight w:val="65"/>
        </w:trPr>
        <w:tc>
          <w:tcPr>
            <w:tcW w:w="5000" w:type="pct"/>
            <w:shd w:val="clear" w:color="auto" w:fill="CCCCCC"/>
            <w:vAlign w:val="center"/>
            <w:hideMark/>
          </w:tcPr>
          <w:p w:rsidR="002706C7" w:rsidRPr="002706C7" w:rsidRDefault="002706C7" w:rsidP="00D632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706C7" w:rsidRDefault="002706C7" w:rsidP="002706C7">
      <w:pPr>
        <w:pStyle w:val="a3"/>
        <w:shd w:val="clear" w:color="auto" w:fill="FFFFFF"/>
        <w:rPr>
          <w:rFonts w:ascii="Arial" w:hAnsi="Arial" w:cs="Arial"/>
          <w:color w:val="666666"/>
          <w:shd w:val="clear" w:color="auto" w:fill="FFFFFF"/>
        </w:rPr>
      </w:pPr>
    </w:p>
    <w:p w:rsidR="002706C7" w:rsidRDefault="002706C7" w:rsidP="002706C7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CCCCCC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CCCCCC"/>
        </w:rPr>
        <w:t>Область применения ИЗОЛАЙТ, ИЗОЛАЙТ-Л</w:t>
      </w:r>
    </w:p>
    <w:p w:rsidR="002706C7" w:rsidRDefault="003D4466" w:rsidP="00FE3071">
      <w:pPr>
        <w:pStyle w:val="a3"/>
        <w:shd w:val="clear" w:color="auto" w:fill="FFFFFF"/>
        <w:ind w:left="720"/>
        <w:rPr>
          <w:color w:val="000000"/>
          <w:sz w:val="27"/>
          <w:szCs w:val="27"/>
        </w:rPr>
      </w:pPr>
      <w:r w:rsidRPr="004D0C38">
        <w:rPr>
          <w:rFonts w:ascii="Arial" w:hAnsi="Arial" w:cs="Arial"/>
          <w:noProof/>
          <w:color w:val="000000"/>
          <w:sz w:val="27"/>
          <w:szCs w:val="27"/>
          <w:shd w:val="clear" w:color="auto" w:fill="FFFFFF"/>
        </w:rPr>
        <w:pict>
          <v:shape id="Рисунок 4" o:spid="_x0000_i1025" type="#_x0000_t75" alt="http://www.isoroc.ru/img/kr.gif" style="width:10.5pt;height:10.5pt;visibility:visible;mso-wrap-style:square" o:bullet="t">
            <v:imagedata r:id="rId5" o:title="kr"/>
          </v:shape>
        </w:pict>
      </w:r>
      <w:r w:rsidR="002706C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Трехслойные конструкции стен</w:t>
      </w:r>
      <w:r w:rsidR="002706C7">
        <w:rPr>
          <w:rFonts w:ascii="Arial" w:hAnsi="Arial" w:cs="Arial"/>
          <w:color w:val="000000"/>
          <w:sz w:val="27"/>
          <w:szCs w:val="27"/>
        </w:rPr>
        <w:br/>
      </w:r>
      <w:r w:rsidR="002706C7">
        <w:rPr>
          <w:noProof/>
        </w:rPr>
        <w:drawing>
          <wp:inline distT="0" distB="0" distL="0" distR="0">
            <wp:extent cx="133350" cy="133350"/>
            <wp:effectExtent l="19050" t="0" r="0" b="0"/>
            <wp:docPr id="4" name="Рисунок 4" descr="http://www.isoroc.ru/img/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oroc.ru/img/k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6C7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2706C7">
        <w:rPr>
          <w:rFonts w:ascii="Arial" w:hAnsi="Arial" w:cs="Arial"/>
          <w:color w:val="000000"/>
          <w:sz w:val="27"/>
          <w:szCs w:val="27"/>
          <w:shd w:val="clear" w:color="auto" w:fill="FFFFFF"/>
        </w:rPr>
        <w:t>Каркасные стены</w:t>
      </w:r>
      <w:r w:rsidR="002706C7">
        <w:rPr>
          <w:rFonts w:ascii="Arial" w:hAnsi="Arial" w:cs="Arial"/>
          <w:color w:val="000000"/>
          <w:sz w:val="27"/>
          <w:szCs w:val="27"/>
        </w:rPr>
        <w:br/>
      </w:r>
      <w:r w:rsidR="002706C7">
        <w:rPr>
          <w:noProof/>
        </w:rPr>
        <w:drawing>
          <wp:inline distT="0" distB="0" distL="0" distR="0">
            <wp:extent cx="133350" cy="133350"/>
            <wp:effectExtent l="19050" t="0" r="0" b="0"/>
            <wp:docPr id="5" name="Рисунок 5" descr="http://www.isoroc.ru/img/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oroc.ru/img/k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6C7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2706C7">
        <w:rPr>
          <w:rFonts w:ascii="Arial" w:hAnsi="Arial" w:cs="Arial"/>
          <w:color w:val="000000"/>
          <w:sz w:val="27"/>
          <w:szCs w:val="27"/>
          <w:shd w:val="clear" w:color="auto" w:fill="FFFFFF"/>
        </w:rPr>
        <w:t>Перегородки</w:t>
      </w:r>
      <w:r w:rsidR="002706C7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2706C7">
        <w:rPr>
          <w:rFonts w:ascii="Arial" w:hAnsi="Arial" w:cs="Arial"/>
          <w:color w:val="000000"/>
          <w:sz w:val="27"/>
          <w:szCs w:val="27"/>
        </w:rPr>
        <w:br/>
      </w:r>
      <w:r w:rsidR="002706C7">
        <w:rPr>
          <w:noProof/>
        </w:rPr>
        <w:drawing>
          <wp:inline distT="0" distB="0" distL="0" distR="0">
            <wp:extent cx="133350" cy="133350"/>
            <wp:effectExtent l="19050" t="0" r="0" b="0"/>
            <wp:docPr id="6" name="Рисунок 6" descr="http://www.isoroc.ru/img/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oroc.ru/img/k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6C7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2706C7"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Скатные крыши</w:t>
      </w:r>
      <w:r w:rsidR="002706C7">
        <w:rPr>
          <w:rFonts w:ascii="Arial" w:hAnsi="Arial" w:cs="Arial"/>
          <w:color w:val="000000"/>
          <w:sz w:val="27"/>
          <w:szCs w:val="27"/>
        </w:rPr>
        <w:br/>
      </w:r>
      <w:r w:rsidR="002706C7">
        <w:rPr>
          <w:noProof/>
        </w:rPr>
        <w:drawing>
          <wp:inline distT="0" distB="0" distL="0" distR="0">
            <wp:extent cx="133350" cy="133350"/>
            <wp:effectExtent l="19050" t="0" r="0" b="0"/>
            <wp:docPr id="7" name="Рисунок 7" descr="http://www.isoroc.ru/img/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oroc.ru/img/k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6C7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2706C7">
        <w:rPr>
          <w:rFonts w:ascii="Arial" w:hAnsi="Arial" w:cs="Arial"/>
          <w:color w:val="000000"/>
          <w:sz w:val="27"/>
          <w:szCs w:val="27"/>
          <w:shd w:val="clear" w:color="auto" w:fill="FFFFFF"/>
        </w:rPr>
        <w:t>Межэтажные перекрытия</w:t>
      </w:r>
      <w:r w:rsidR="002706C7">
        <w:rPr>
          <w:rFonts w:ascii="Arial" w:hAnsi="Arial" w:cs="Arial"/>
          <w:color w:val="000000"/>
          <w:sz w:val="27"/>
          <w:szCs w:val="27"/>
        </w:rPr>
        <w:br/>
      </w:r>
      <w:r w:rsidR="002706C7">
        <w:rPr>
          <w:noProof/>
        </w:rPr>
        <w:drawing>
          <wp:inline distT="0" distB="0" distL="0" distR="0">
            <wp:extent cx="133350" cy="133350"/>
            <wp:effectExtent l="19050" t="0" r="0" b="0"/>
            <wp:docPr id="8" name="Рисунок 8" descr="http://www.isoroc.ru/img/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oroc.ru/img/k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6C7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2706C7">
        <w:rPr>
          <w:rFonts w:ascii="Arial" w:hAnsi="Arial" w:cs="Arial"/>
          <w:color w:val="000000"/>
          <w:sz w:val="27"/>
          <w:szCs w:val="27"/>
          <w:shd w:val="clear" w:color="auto" w:fill="FFFFFF"/>
        </w:rPr>
        <w:t>Вентилируемые фасады (внутренний слой)</w:t>
      </w:r>
    </w:p>
    <w:p w:rsidR="002706C7" w:rsidRDefault="002706C7" w:rsidP="002706C7"/>
    <w:sectPr w:rsidR="002706C7" w:rsidSect="00FE3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isoroc.ru/img/kr.gif" style="width:16.5pt;height:16.5pt;visibility:visible;mso-wrap-style:square" o:bullet="t">
        <v:imagedata r:id="rId1" o:title="kr"/>
      </v:shape>
    </w:pict>
  </w:numPicBullet>
  <w:abstractNum w:abstractNumId="0">
    <w:nsid w:val="172A6888"/>
    <w:multiLevelType w:val="hybridMultilevel"/>
    <w:tmpl w:val="EFCAD140"/>
    <w:lvl w:ilvl="0" w:tplc="08343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C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07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60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20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B01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E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6E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A8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6C7"/>
    <w:rsid w:val="002706C7"/>
    <w:rsid w:val="003D4466"/>
    <w:rsid w:val="004D0C38"/>
    <w:rsid w:val="00632474"/>
    <w:rsid w:val="006C21EE"/>
    <w:rsid w:val="00787EB0"/>
    <w:rsid w:val="0090298F"/>
    <w:rsid w:val="00974927"/>
    <w:rsid w:val="00980914"/>
    <w:rsid w:val="009B2959"/>
    <w:rsid w:val="009B4D33"/>
    <w:rsid w:val="00B278E4"/>
    <w:rsid w:val="00C53675"/>
    <w:rsid w:val="00D632C1"/>
    <w:rsid w:val="00FE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6C7"/>
  </w:style>
  <w:style w:type="paragraph" w:styleId="a3">
    <w:name w:val="Normal (Web)"/>
    <w:basedOn w:val="a"/>
    <w:uiPriority w:val="99"/>
    <w:unhideWhenUsed/>
    <w:rsid w:val="0027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2016-02-24T21:26:00Z</dcterms:created>
  <dcterms:modified xsi:type="dcterms:W3CDTF">2016-02-25T21:11:00Z</dcterms:modified>
</cp:coreProperties>
</file>